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3EE22" w14:textId="07F599B9" w:rsidR="00A33EC4" w:rsidRPr="00A33EC4" w:rsidRDefault="00E52CD6" w:rsidP="00A33EC4">
      <w:pPr>
        <w:jc w:val="center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3EC4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​</w:t>
      </w:r>
      <w:r w:rsidR="00A33EC4" w:rsidRPr="00A33EC4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T.C.</w:t>
      </w:r>
    </w:p>
    <w:p w14:paraId="74170607" w14:textId="36722B69" w:rsidR="00A33EC4" w:rsidRPr="00A33EC4" w:rsidRDefault="00A33EC4" w:rsidP="00A33EC4">
      <w:pPr>
        <w:jc w:val="center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3EC4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ARDAHAN ÜNİVERSİTESİ</w:t>
      </w:r>
    </w:p>
    <w:p w14:paraId="770EB0DC" w14:textId="616DAF55" w:rsidR="00A33EC4" w:rsidRPr="00A33EC4" w:rsidRDefault="00A33EC4" w:rsidP="00A33EC4">
      <w:pPr>
        <w:jc w:val="center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3EC4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Meslek Yüksekokulu Akademik Birim Kalite ve Akreditasyon Komisyonu Toplantı Tutanağı</w:t>
      </w:r>
    </w:p>
    <w:p w14:paraId="139B7679" w14:textId="77777777" w:rsidR="00A33EC4" w:rsidRPr="00A33EC4" w:rsidRDefault="00A33EC4" w:rsidP="00A33EC4">
      <w:p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5CA6F8C5" w14:textId="65F2B99F" w:rsidR="00AB4E95" w:rsidRPr="00DD3013" w:rsidRDefault="00AB4E95" w:rsidP="00AB4E9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TOPLANTI TARİH</w:t>
      </w:r>
      <w:r w:rsidRPr="00DD3013">
        <w:rPr>
          <w:rFonts w:ascii="Times New Roman" w:hAnsi="Times New Roman" w:cs="Times New Roman"/>
          <w:b/>
        </w:rPr>
        <w:t xml:space="preserve">İ  : </w:t>
      </w:r>
      <w:r w:rsidR="00C50FB2">
        <w:rPr>
          <w:rFonts w:ascii="Times New Roman" w:hAnsi="Times New Roman" w:cs="Times New Roman"/>
          <w:b/>
        </w:rPr>
        <w:t>1</w:t>
      </w:r>
      <w:r w:rsidR="00943F55">
        <w:rPr>
          <w:rFonts w:ascii="Times New Roman" w:hAnsi="Times New Roman" w:cs="Times New Roman"/>
          <w:b/>
        </w:rPr>
        <w:t>9</w:t>
      </w:r>
      <w:r w:rsidRPr="00DD3013">
        <w:rPr>
          <w:rFonts w:ascii="Times New Roman" w:hAnsi="Times New Roman" w:cs="Times New Roman"/>
          <w:b/>
        </w:rPr>
        <w:t>/</w:t>
      </w:r>
      <w:r w:rsidR="00D8674C">
        <w:rPr>
          <w:rFonts w:ascii="Times New Roman" w:hAnsi="Times New Roman" w:cs="Times New Roman"/>
          <w:b/>
        </w:rPr>
        <w:t>1</w:t>
      </w:r>
      <w:r w:rsidR="00C50FB2">
        <w:rPr>
          <w:rFonts w:ascii="Times New Roman" w:hAnsi="Times New Roman" w:cs="Times New Roman"/>
          <w:b/>
        </w:rPr>
        <w:t>1</w:t>
      </w:r>
      <w:r w:rsidRPr="00DD3013">
        <w:rPr>
          <w:rFonts w:ascii="Times New Roman" w:hAnsi="Times New Roman" w:cs="Times New Roman"/>
          <w:b/>
        </w:rPr>
        <w:t>/202</w:t>
      </w:r>
      <w:r w:rsidR="00583AA4">
        <w:rPr>
          <w:rFonts w:ascii="Times New Roman" w:hAnsi="Times New Roman" w:cs="Times New Roman"/>
          <w:b/>
        </w:rPr>
        <w:t>4</w:t>
      </w:r>
    </w:p>
    <w:p w14:paraId="0CA28066" w14:textId="25B25573" w:rsidR="00AB4E95" w:rsidRDefault="00AB4E95" w:rsidP="00AB4E95">
      <w:pPr>
        <w:spacing w:after="0" w:line="240" w:lineRule="auto"/>
        <w:rPr>
          <w:rFonts w:ascii="Times New Roman" w:hAnsi="Times New Roman" w:cs="Times New Roman"/>
          <w:b/>
        </w:rPr>
      </w:pPr>
      <w:r w:rsidRPr="00DD3013">
        <w:rPr>
          <w:rFonts w:ascii="Times New Roman" w:hAnsi="Times New Roman" w:cs="Times New Roman"/>
          <w:b/>
        </w:rPr>
        <w:t>TOPLANTI SAATİ</w:t>
      </w:r>
      <w:r>
        <w:rPr>
          <w:rFonts w:ascii="Times New Roman" w:hAnsi="Times New Roman" w:cs="Times New Roman"/>
          <w:b/>
        </w:rPr>
        <w:t xml:space="preserve">     : </w:t>
      </w:r>
      <w:r w:rsidR="00DD3013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:</w:t>
      </w:r>
      <w:r w:rsidR="00DD3013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0</w:t>
      </w:r>
    </w:p>
    <w:p w14:paraId="4584D619" w14:textId="4ECDCCDD" w:rsidR="008B35A7" w:rsidRDefault="008B35A7" w:rsidP="00AB4E9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TOPLANTI SAYISI: </w:t>
      </w:r>
      <w:r w:rsidR="00D8674C">
        <w:rPr>
          <w:rFonts w:ascii="Times New Roman" w:hAnsi="Times New Roman" w:cs="Times New Roman"/>
          <w:b/>
        </w:rPr>
        <w:t>0</w:t>
      </w:r>
      <w:r w:rsidR="00943F55">
        <w:rPr>
          <w:rFonts w:ascii="Times New Roman" w:hAnsi="Times New Roman" w:cs="Times New Roman"/>
          <w:b/>
        </w:rPr>
        <w:t>7</w:t>
      </w:r>
    </w:p>
    <w:p w14:paraId="4B6796E3" w14:textId="77777777" w:rsidR="00AB4E95" w:rsidRDefault="00AB4E95" w:rsidP="00A33EC4">
      <w:p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4E56FD09" w14:textId="03D999BE" w:rsidR="002D42FC" w:rsidRPr="00A33EC4" w:rsidRDefault="00E52CD6" w:rsidP="00A33EC4">
      <w:p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A33EC4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Meslek Yüksekokulu Akademik Birim Kalite ve Akreditasyon Komisyonu </w:t>
      </w:r>
      <w:r w:rsidR="00DD3013" w:rsidRPr="00DD3013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1</w:t>
      </w:r>
      <w:r w:rsidR="00943F55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9</w:t>
      </w:r>
      <w:r w:rsidRPr="00DD3013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C50FB2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Kasım</w:t>
      </w:r>
      <w:r w:rsidRPr="00DD3013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202</w:t>
      </w:r>
      <w:r w:rsidR="00C50FB2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4</w:t>
      </w:r>
      <w:r w:rsidRPr="00A33EC4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tarihinde kalite ve akreditasyon komisyon üyelerinin katılımı ile gerçekleşmiştir.</w:t>
      </w:r>
    </w:p>
    <w:p w14:paraId="589C0AA4" w14:textId="440DF36B" w:rsidR="00E52CD6" w:rsidRPr="00A33EC4" w:rsidRDefault="00E52CD6" w:rsidP="00A33EC4">
      <w:pPr>
        <w:jc w:val="both"/>
        <w:rPr>
          <w:rStyle w:val="Gl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A33EC4">
        <w:rPr>
          <w:rStyle w:val="Gl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Toplantı Gündemi:</w:t>
      </w:r>
    </w:p>
    <w:p w14:paraId="664034CC" w14:textId="16F06639" w:rsidR="00E52CD6" w:rsidRPr="00A33EC4" w:rsidRDefault="0063309C" w:rsidP="00A33EC4">
      <w:p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Meslek Yüksek Okulu Kapsamında </w:t>
      </w:r>
      <w:r w:rsidR="00D8674C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Kalite Koordinatörlüğü</w:t>
      </w:r>
      <w:r w:rsidR="00583AA4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ve yapılanların değerlendirilmesi</w:t>
      </w:r>
    </w:p>
    <w:p w14:paraId="66937697" w14:textId="544B9B64" w:rsidR="00E52CD6" w:rsidRPr="00A33EC4" w:rsidRDefault="00E52CD6" w:rsidP="00A33EC4">
      <w:pPr>
        <w:jc w:val="both"/>
        <w:rPr>
          <w:rStyle w:val="Gl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A33EC4">
        <w:rPr>
          <w:rStyle w:val="Gl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Kararlar:</w:t>
      </w:r>
    </w:p>
    <w:p w14:paraId="573FC0C0" w14:textId="1298E9E5" w:rsidR="00330FA3" w:rsidRPr="00BE514B" w:rsidRDefault="00330FA3" w:rsidP="00BE514B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514B">
        <w:rPr>
          <w:rFonts w:ascii="Times New Roman" w:hAnsi="Times New Roman" w:cs="Times New Roman"/>
          <w:sz w:val="24"/>
          <w:szCs w:val="24"/>
          <w:shd w:val="clear" w:color="auto" w:fill="FFFFFF"/>
        </w:rPr>
        <w:t>Kurumumuzda Kalite Yönetim kapsamında 2023 yılı Danışma Kurulu oluştu</w:t>
      </w:r>
      <w:r w:rsidR="00BE514B" w:rsidRPr="00BE51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rulmuş ve kurulumuza iç paydaşlarımız dahil edilmiştir. Ancak, il ve ilçemizde bulunan Kamu ve Özel İştiraklerinde dahil olması toplumsal ve kurumsal gelişmemize destek olacağı, bu nedenle dış paydaşlarımızın da </w:t>
      </w:r>
      <w:r w:rsidR="00F9520E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BE514B" w:rsidRPr="00BE514B">
        <w:rPr>
          <w:rFonts w:ascii="Times New Roman" w:hAnsi="Times New Roman" w:cs="Times New Roman"/>
          <w:sz w:val="24"/>
          <w:szCs w:val="24"/>
          <w:shd w:val="clear" w:color="auto" w:fill="FFFFFF"/>
        </w:rPr>
        <w:t>Danışma Kurulu</w:t>
      </w:r>
      <w:r w:rsidR="00F9520E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BE514B" w:rsidRPr="00BE51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muza davet edilmesine karar verilmiştir.    </w:t>
      </w:r>
    </w:p>
    <w:p w14:paraId="00D25D24" w14:textId="64100FEC" w:rsidR="00A33EC4" w:rsidRPr="00330FA3" w:rsidRDefault="00A33EC4" w:rsidP="00330FA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0FA3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Katılımcılar:</w:t>
      </w:r>
    </w:p>
    <w:p w14:paraId="56D5EF3A" w14:textId="77777777" w:rsidR="00330FA3" w:rsidRPr="00330FA3" w:rsidRDefault="00330FA3" w:rsidP="00330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 w:rsidRPr="00330FA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Dr. Öğretim Üyesi Ertan DOĞAN (Başkan) </w:t>
      </w:r>
    </w:p>
    <w:p w14:paraId="684755BD" w14:textId="77777777" w:rsidR="00330FA3" w:rsidRPr="00330FA3" w:rsidRDefault="00330FA3" w:rsidP="00330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 w:rsidRPr="00330FA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Öğr. Gör. Burçak YAKIN (Üye) </w:t>
      </w:r>
    </w:p>
    <w:p w14:paraId="13B1336A" w14:textId="0310EF97" w:rsidR="00330FA3" w:rsidRPr="00330FA3" w:rsidRDefault="00EC29C2" w:rsidP="00330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Doç. </w:t>
      </w:r>
      <w:r w:rsidR="00330FA3" w:rsidRPr="00330FA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Dr. </w:t>
      </w:r>
      <w:r w:rsidR="00330FA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Yeliz DEMİR </w:t>
      </w:r>
      <w:r w:rsidR="00330FA3" w:rsidRPr="00330FA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(Üye</w:t>
      </w:r>
      <w:r w:rsidR="00330FA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V.</w:t>
      </w:r>
      <w:r w:rsidR="00330FA3" w:rsidRPr="00330FA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p w14:paraId="100E37BC" w14:textId="77777777" w:rsidR="00330FA3" w:rsidRPr="00330FA3" w:rsidRDefault="00330FA3" w:rsidP="00330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 w:rsidRPr="00330FA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Dr. Öğr. Üyesi Ümit YAŞAR (Üye)</w:t>
      </w:r>
    </w:p>
    <w:p w14:paraId="0C7CF30E" w14:textId="77777777" w:rsidR="00330FA3" w:rsidRPr="00330FA3" w:rsidRDefault="00330FA3" w:rsidP="00330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 w:rsidRPr="00330FA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Öğr. Gör. Ali Aygün YÜRÜYEN (Üye)</w:t>
      </w:r>
    </w:p>
    <w:p w14:paraId="308505B4" w14:textId="77777777" w:rsidR="00330FA3" w:rsidRPr="00330FA3" w:rsidRDefault="00330FA3" w:rsidP="00330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 w:rsidRPr="00330FA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Öğr. Gör. Sezai DEMİRDELEN (Üye)</w:t>
      </w:r>
    </w:p>
    <w:p w14:paraId="7A3884E8" w14:textId="77777777" w:rsidR="00330FA3" w:rsidRPr="00330FA3" w:rsidRDefault="00330FA3" w:rsidP="00330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 w:rsidRPr="00330FA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Yüksekokul Sekreter V. Ahmet ARTUK (Üye)</w:t>
      </w:r>
    </w:p>
    <w:p w14:paraId="474FF622" w14:textId="75E3EDBB" w:rsidR="00E52CD6" w:rsidRPr="00A33EC4" w:rsidRDefault="00E52CD6" w:rsidP="00A33EC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E52CD6" w:rsidRPr="00A33E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111C7" w14:textId="77777777" w:rsidR="00ED0BCF" w:rsidRDefault="00ED0BCF" w:rsidP="002F17EC">
      <w:pPr>
        <w:spacing w:after="0" w:line="240" w:lineRule="auto"/>
      </w:pPr>
      <w:r>
        <w:separator/>
      </w:r>
    </w:p>
  </w:endnote>
  <w:endnote w:type="continuationSeparator" w:id="0">
    <w:p w14:paraId="7C231916" w14:textId="77777777" w:rsidR="00ED0BCF" w:rsidRDefault="00ED0BCF" w:rsidP="002F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2D414" w14:textId="77777777" w:rsidR="00ED0BCF" w:rsidRDefault="00ED0BCF" w:rsidP="002F17EC">
      <w:pPr>
        <w:spacing w:after="0" w:line="240" w:lineRule="auto"/>
      </w:pPr>
      <w:r>
        <w:separator/>
      </w:r>
    </w:p>
  </w:footnote>
  <w:footnote w:type="continuationSeparator" w:id="0">
    <w:p w14:paraId="6E375E76" w14:textId="77777777" w:rsidR="00ED0BCF" w:rsidRDefault="00ED0BCF" w:rsidP="002F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6CFD5" w14:textId="7EF97184" w:rsidR="002F17EC" w:rsidRDefault="002F17EC">
    <w:pPr>
      <w:pStyle w:val="stBilgi"/>
    </w:pPr>
    <w:r>
      <w:rPr>
        <w:noProof/>
      </w:rPr>
      <w:drawing>
        <wp:inline distT="0" distB="0" distL="0" distR="0" wp14:anchorId="687FB6E1" wp14:editId="209DB82D">
          <wp:extent cx="746760" cy="74676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8267B"/>
    <w:multiLevelType w:val="multilevel"/>
    <w:tmpl w:val="CD84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F0DE7"/>
    <w:multiLevelType w:val="hybridMultilevel"/>
    <w:tmpl w:val="6F86CBE4"/>
    <w:lvl w:ilvl="0" w:tplc="E9948128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A5F11"/>
    <w:multiLevelType w:val="multilevel"/>
    <w:tmpl w:val="B0AE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926627"/>
    <w:multiLevelType w:val="hybridMultilevel"/>
    <w:tmpl w:val="01C40488"/>
    <w:lvl w:ilvl="0" w:tplc="4EBE203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D6176"/>
    <w:multiLevelType w:val="hybridMultilevel"/>
    <w:tmpl w:val="026A19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809250">
    <w:abstractNumId w:val="3"/>
  </w:num>
  <w:num w:numId="2" w16cid:durableId="86270039">
    <w:abstractNumId w:val="2"/>
  </w:num>
  <w:num w:numId="3" w16cid:durableId="1854487978">
    <w:abstractNumId w:val="1"/>
  </w:num>
  <w:num w:numId="4" w16cid:durableId="905455671">
    <w:abstractNumId w:val="0"/>
  </w:num>
  <w:num w:numId="5" w16cid:durableId="1462265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1A"/>
    <w:rsid w:val="000F6C0E"/>
    <w:rsid w:val="001D230C"/>
    <w:rsid w:val="002D42FC"/>
    <w:rsid w:val="002E6194"/>
    <w:rsid w:val="002F17EC"/>
    <w:rsid w:val="00330FA3"/>
    <w:rsid w:val="00350C1A"/>
    <w:rsid w:val="00395CE5"/>
    <w:rsid w:val="00506168"/>
    <w:rsid w:val="00527487"/>
    <w:rsid w:val="00553CC3"/>
    <w:rsid w:val="00583AA4"/>
    <w:rsid w:val="00592EA0"/>
    <w:rsid w:val="005F1BA5"/>
    <w:rsid w:val="0063309C"/>
    <w:rsid w:val="00683E39"/>
    <w:rsid w:val="006A3BAC"/>
    <w:rsid w:val="008B35A7"/>
    <w:rsid w:val="008F6C06"/>
    <w:rsid w:val="00943F55"/>
    <w:rsid w:val="00A1751C"/>
    <w:rsid w:val="00A33EC4"/>
    <w:rsid w:val="00AB4E95"/>
    <w:rsid w:val="00BE514B"/>
    <w:rsid w:val="00C50FB2"/>
    <w:rsid w:val="00D61BA5"/>
    <w:rsid w:val="00D8674C"/>
    <w:rsid w:val="00DC6C25"/>
    <w:rsid w:val="00DD3013"/>
    <w:rsid w:val="00E52CD6"/>
    <w:rsid w:val="00EC29C2"/>
    <w:rsid w:val="00ED0BCF"/>
    <w:rsid w:val="00F043EA"/>
    <w:rsid w:val="00F9520E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F507"/>
  <w15:chartTrackingRefBased/>
  <w15:docId w15:val="{93185D5D-7E3F-4E51-97F3-89A41DE9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52CD6"/>
    <w:rPr>
      <w:b/>
      <w:bCs/>
    </w:rPr>
  </w:style>
  <w:style w:type="paragraph" w:styleId="ListeParagraf">
    <w:name w:val="List Paragraph"/>
    <w:basedOn w:val="Normal"/>
    <w:uiPriority w:val="34"/>
    <w:qFormat/>
    <w:rsid w:val="00E52CD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F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17EC"/>
  </w:style>
  <w:style w:type="paragraph" w:styleId="AltBilgi">
    <w:name w:val="footer"/>
    <w:basedOn w:val="Normal"/>
    <w:link w:val="AltBilgiChar"/>
    <w:uiPriority w:val="99"/>
    <w:unhideWhenUsed/>
    <w:rsid w:val="002F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1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3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Burçak Yakın</cp:lastModifiedBy>
  <cp:revision>23</cp:revision>
  <dcterms:created xsi:type="dcterms:W3CDTF">2024-03-06T07:48:00Z</dcterms:created>
  <dcterms:modified xsi:type="dcterms:W3CDTF">2024-11-27T12:54:00Z</dcterms:modified>
</cp:coreProperties>
</file>